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53" w:rsidRDefault="00390053" w:rsidP="00461BD0">
      <w:pPr>
        <w:pStyle w:val="NoSpacing"/>
      </w:pPr>
    </w:p>
    <w:tbl>
      <w:tblPr>
        <w:tblStyle w:val="TableGrid"/>
        <w:tblW w:w="0" w:type="auto"/>
        <w:tblLook w:val="04A0" w:firstRow="1" w:lastRow="0" w:firstColumn="1" w:lastColumn="0" w:noHBand="0" w:noVBand="1"/>
      </w:tblPr>
      <w:tblGrid>
        <w:gridCol w:w="3116"/>
        <w:gridCol w:w="3117"/>
        <w:gridCol w:w="3117"/>
      </w:tblGrid>
      <w:tr w:rsidR="00815E2F" w:rsidRPr="00461BD0" w:rsidTr="00815E2F">
        <w:tc>
          <w:tcPr>
            <w:tcW w:w="3116" w:type="dxa"/>
          </w:tcPr>
          <w:p w:rsidR="00815E2F" w:rsidRPr="00461BD0" w:rsidRDefault="00815E2F" w:rsidP="00815E2F">
            <w:pPr>
              <w:pStyle w:val="NoSpacing"/>
              <w:rPr>
                <w:rFonts w:cstheme="minorHAnsi"/>
                <w:sz w:val="18"/>
                <w:szCs w:val="18"/>
              </w:rPr>
            </w:pPr>
            <w:r w:rsidRPr="00461BD0">
              <w:rPr>
                <w:rFonts w:cstheme="minorHAnsi"/>
                <w:sz w:val="18"/>
                <w:szCs w:val="18"/>
              </w:rPr>
              <w:t>Watercress</w:t>
            </w:r>
          </w:p>
        </w:tc>
        <w:tc>
          <w:tcPr>
            <w:tcW w:w="3117" w:type="dxa"/>
          </w:tcPr>
          <w:p w:rsidR="00815E2F" w:rsidRPr="00461BD0" w:rsidRDefault="00815E2F" w:rsidP="00815E2F">
            <w:pPr>
              <w:pStyle w:val="NoSpacing"/>
              <w:rPr>
                <w:i/>
                <w:sz w:val="18"/>
                <w:szCs w:val="18"/>
              </w:rPr>
            </w:pPr>
            <w:r w:rsidRPr="00461BD0">
              <w:rPr>
                <w:i/>
                <w:sz w:val="18"/>
                <w:szCs w:val="18"/>
              </w:rPr>
              <w:t>Beans – Black and Kidney</w:t>
            </w:r>
          </w:p>
        </w:tc>
        <w:tc>
          <w:tcPr>
            <w:tcW w:w="3117" w:type="dxa"/>
          </w:tcPr>
          <w:p w:rsidR="00815E2F" w:rsidRPr="00461BD0" w:rsidRDefault="00815E2F" w:rsidP="00815E2F">
            <w:pPr>
              <w:pStyle w:val="NoSpacing"/>
              <w:rPr>
                <w:i/>
                <w:sz w:val="18"/>
                <w:szCs w:val="18"/>
              </w:rPr>
            </w:pPr>
            <w:r w:rsidRPr="00461BD0">
              <w:rPr>
                <w:i/>
                <w:sz w:val="18"/>
                <w:szCs w:val="18"/>
              </w:rPr>
              <w:t>Broccoli</w:t>
            </w:r>
          </w:p>
        </w:tc>
      </w:tr>
      <w:tr w:rsidR="00815E2F" w:rsidRPr="00461BD0" w:rsidTr="00815E2F">
        <w:tc>
          <w:tcPr>
            <w:tcW w:w="3116" w:type="dxa"/>
          </w:tcPr>
          <w:p w:rsidR="00815E2F" w:rsidRPr="00461BD0" w:rsidRDefault="00815E2F" w:rsidP="00815E2F">
            <w:pPr>
              <w:pStyle w:val="NoSpacing"/>
              <w:rPr>
                <w:i/>
                <w:sz w:val="18"/>
                <w:szCs w:val="18"/>
              </w:rPr>
            </w:pPr>
            <w:r w:rsidRPr="00461BD0">
              <w:rPr>
                <w:i/>
                <w:sz w:val="18"/>
                <w:szCs w:val="18"/>
              </w:rPr>
              <w:t>Broccoli Sprouts</w:t>
            </w:r>
          </w:p>
        </w:tc>
        <w:tc>
          <w:tcPr>
            <w:tcW w:w="3117" w:type="dxa"/>
          </w:tcPr>
          <w:p w:rsidR="00815E2F" w:rsidRPr="00461BD0" w:rsidRDefault="00815E2F" w:rsidP="00815E2F">
            <w:pPr>
              <w:pStyle w:val="NoSpacing"/>
              <w:rPr>
                <w:i/>
                <w:sz w:val="18"/>
                <w:szCs w:val="18"/>
              </w:rPr>
            </w:pPr>
            <w:proofErr w:type="spellStart"/>
            <w:r w:rsidRPr="00461BD0">
              <w:rPr>
                <w:i/>
                <w:sz w:val="18"/>
                <w:szCs w:val="18"/>
              </w:rPr>
              <w:t>Broccolini</w:t>
            </w:r>
            <w:proofErr w:type="spellEnd"/>
          </w:p>
        </w:tc>
        <w:tc>
          <w:tcPr>
            <w:tcW w:w="3117" w:type="dxa"/>
          </w:tcPr>
          <w:p w:rsidR="00815E2F" w:rsidRPr="00461BD0" w:rsidRDefault="00815E2F" w:rsidP="00815E2F">
            <w:pPr>
              <w:pStyle w:val="NoSpacing"/>
              <w:rPr>
                <w:sz w:val="18"/>
                <w:szCs w:val="18"/>
              </w:rPr>
            </w:pPr>
            <w:r w:rsidRPr="00461BD0">
              <w:rPr>
                <w:sz w:val="18"/>
                <w:szCs w:val="18"/>
              </w:rPr>
              <w:t>Blueberries</w:t>
            </w:r>
          </w:p>
        </w:tc>
      </w:tr>
      <w:tr w:rsidR="00815E2F" w:rsidRPr="00461BD0" w:rsidTr="00815E2F">
        <w:tc>
          <w:tcPr>
            <w:tcW w:w="3116" w:type="dxa"/>
          </w:tcPr>
          <w:p w:rsidR="00815E2F" w:rsidRPr="00461BD0" w:rsidRDefault="00815E2F" w:rsidP="00815E2F">
            <w:pPr>
              <w:pStyle w:val="NoSpacing"/>
              <w:rPr>
                <w:sz w:val="18"/>
                <w:szCs w:val="18"/>
              </w:rPr>
            </w:pPr>
            <w:r w:rsidRPr="00461BD0">
              <w:rPr>
                <w:sz w:val="18"/>
                <w:szCs w:val="18"/>
              </w:rPr>
              <w:t>Blackberries</w:t>
            </w:r>
          </w:p>
        </w:tc>
        <w:tc>
          <w:tcPr>
            <w:tcW w:w="3117" w:type="dxa"/>
          </w:tcPr>
          <w:p w:rsidR="00815E2F" w:rsidRPr="00461BD0" w:rsidRDefault="00815E2F" w:rsidP="00815E2F">
            <w:pPr>
              <w:pStyle w:val="NoSpacing"/>
              <w:rPr>
                <w:sz w:val="18"/>
                <w:szCs w:val="18"/>
              </w:rPr>
            </w:pPr>
            <w:r w:rsidRPr="00461BD0">
              <w:rPr>
                <w:sz w:val="18"/>
                <w:szCs w:val="18"/>
              </w:rPr>
              <w:t>Collard Greens</w:t>
            </w:r>
          </w:p>
        </w:tc>
        <w:tc>
          <w:tcPr>
            <w:tcW w:w="3117" w:type="dxa"/>
          </w:tcPr>
          <w:p w:rsidR="00815E2F" w:rsidRPr="00461BD0" w:rsidRDefault="00815E2F" w:rsidP="00815E2F">
            <w:pPr>
              <w:pStyle w:val="NoSpacing"/>
              <w:rPr>
                <w:i/>
                <w:sz w:val="18"/>
                <w:szCs w:val="18"/>
              </w:rPr>
            </w:pPr>
            <w:r w:rsidRPr="00461BD0">
              <w:rPr>
                <w:i/>
                <w:sz w:val="18"/>
                <w:szCs w:val="18"/>
              </w:rPr>
              <w:t>Oatmeal</w:t>
            </w:r>
          </w:p>
        </w:tc>
      </w:tr>
      <w:tr w:rsidR="00815E2F" w:rsidRPr="00461BD0" w:rsidTr="00815E2F">
        <w:tc>
          <w:tcPr>
            <w:tcW w:w="3116" w:type="dxa"/>
          </w:tcPr>
          <w:p w:rsidR="00815E2F" w:rsidRPr="00461BD0" w:rsidRDefault="00815E2F" w:rsidP="00815E2F">
            <w:pPr>
              <w:pStyle w:val="NoSpacing"/>
              <w:rPr>
                <w:sz w:val="18"/>
                <w:szCs w:val="18"/>
              </w:rPr>
            </w:pPr>
            <w:r w:rsidRPr="00461BD0">
              <w:rPr>
                <w:sz w:val="18"/>
                <w:szCs w:val="18"/>
              </w:rPr>
              <w:t>Garlic</w:t>
            </w:r>
          </w:p>
        </w:tc>
        <w:tc>
          <w:tcPr>
            <w:tcW w:w="3117" w:type="dxa"/>
          </w:tcPr>
          <w:p w:rsidR="00815E2F" w:rsidRPr="00461BD0" w:rsidRDefault="00815E2F" w:rsidP="00815E2F">
            <w:pPr>
              <w:pStyle w:val="NoSpacing"/>
              <w:rPr>
                <w:sz w:val="18"/>
                <w:szCs w:val="18"/>
              </w:rPr>
            </w:pPr>
            <w:r w:rsidRPr="00461BD0">
              <w:rPr>
                <w:sz w:val="18"/>
                <w:szCs w:val="18"/>
              </w:rPr>
              <w:t>Arugula</w:t>
            </w:r>
          </w:p>
        </w:tc>
        <w:tc>
          <w:tcPr>
            <w:tcW w:w="3117" w:type="dxa"/>
          </w:tcPr>
          <w:p w:rsidR="00815E2F" w:rsidRPr="00461BD0" w:rsidRDefault="00815E2F" w:rsidP="00815E2F">
            <w:pPr>
              <w:pStyle w:val="NoSpacing"/>
              <w:rPr>
                <w:i/>
                <w:sz w:val="18"/>
                <w:szCs w:val="18"/>
              </w:rPr>
            </w:pPr>
            <w:r w:rsidRPr="00461BD0">
              <w:rPr>
                <w:i/>
                <w:sz w:val="18"/>
                <w:szCs w:val="18"/>
              </w:rPr>
              <w:t>Asparagus</w:t>
            </w:r>
          </w:p>
        </w:tc>
      </w:tr>
      <w:tr w:rsidR="00815E2F" w:rsidRPr="00461BD0" w:rsidTr="00815E2F">
        <w:tc>
          <w:tcPr>
            <w:tcW w:w="3116" w:type="dxa"/>
          </w:tcPr>
          <w:p w:rsidR="00815E2F" w:rsidRPr="00461BD0" w:rsidRDefault="00815E2F" w:rsidP="00815E2F">
            <w:pPr>
              <w:pStyle w:val="NoSpacing"/>
              <w:rPr>
                <w:sz w:val="18"/>
                <w:szCs w:val="18"/>
              </w:rPr>
            </w:pPr>
            <w:r w:rsidRPr="00461BD0">
              <w:rPr>
                <w:sz w:val="18"/>
                <w:szCs w:val="18"/>
              </w:rPr>
              <w:t>Avocados</w:t>
            </w:r>
          </w:p>
        </w:tc>
        <w:tc>
          <w:tcPr>
            <w:tcW w:w="3117" w:type="dxa"/>
          </w:tcPr>
          <w:p w:rsidR="00815E2F" w:rsidRPr="00461BD0" w:rsidRDefault="00815E2F" w:rsidP="00815E2F">
            <w:pPr>
              <w:pStyle w:val="NoSpacing"/>
              <w:rPr>
                <w:sz w:val="18"/>
                <w:szCs w:val="18"/>
              </w:rPr>
            </w:pPr>
            <w:r w:rsidRPr="00461BD0">
              <w:rPr>
                <w:sz w:val="18"/>
                <w:szCs w:val="18"/>
              </w:rPr>
              <w:t>Beet Greens</w:t>
            </w:r>
          </w:p>
        </w:tc>
        <w:tc>
          <w:tcPr>
            <w:tcW w:w="3117" w:type="dxa"/>
          </w:tcPr>
          <w:p w:rsidR="00815E2F" w:rsidRPr="00461BD0" w:rsidRDefault="00815E2F" w:rsidP="00815E2F">
            <w:pPr>
              <w:pStyle w:val="NoSpacing"/>
              <w:rPr>
                <w:sz w:val="18"/>
                <w:szCs w:val="18"/>
              </w:rPr>
            </w:pPr>
            <w:r w:rsidRPr="00461BD0">
              <w:rPr>
                <w:sz w:val="18"/>
                <w:szCs w:val="18"/>
              </w:rPr>
              <w:t>Jicama</w:t>
            </w:r>
          </w:p>
        </w:tc>
      </w:tr>
      <w:tr w:rsidR="00815E2F" w:rsidRPr="00461BD0" w:rsidTr="00815E2F">
        <w:tc>
          <w:tcPr>
            <w:tcW w:w="3116" w:type="dxa"/>
          </w:tcPr>
          <w:p w:rsidR="00815E2F" w:rsidRPr="00461BD0" w:rsidRDefault="00D47CC7" w:rsidP="00815E2F">
            <w:pPr>
              <w:pStyle w:val="NoSpacing"/>
              <w:rPr>
                <w:sz w:val="18"/>
                <w:szCs w:val="18"/>
              </w:rPr>
            </w:pPr>
            <w:r w:rsidRPr="00461BD0">
              <w:rPr>
                <w:sz w:val="18"/>
                <w:szCs w:val="18"/>
              </w:rPr>
              <w:t>Kale</w:t>
            </w:r>
          </w:p>
        </w:tc>
        <w:tc>
          <w:tcPr>
            <w:tcW w:w="3117" w:type="dxa"/>
          </w:tcPr>
          <w:p w:rsidR="00815E2F" w:rsidRPr="00461BD0" w:rsidRDefault="00D47CC7" w:rsidP="00815E2F">
            <w:pPr>
              <w:pStyle w:val="NoSpacing"/>
              <w:rPr>
                <w:sz w:val="18"/>
                <w:szCs w:val="18"/>
              </w:rPr>
            </w:pPr>
            <w:r w:rsidRPr="00461BD0">
              <w:rPr>
                <w:sz w:val="18"/>
                <w:szCs w:val="18"/>
              </w:rPr>
              <w:t>Lemons</w:t>
            </w:r>
          </w:p>
        </w:tc>
        <w:tc>
          <w:tcPr>
            <w:tcW w:w="3117" w:type="dxa"/>
          </w:tcPr>
          <w:p w:rsidR="00815E2F" w:rsidRPr="00461BD0" w:rsidRDefault="00D47CC7" w:rsidP="00815E2F">
            <w:pPr>
              <w:pStyle w:val="NoSpacing"/>
              <w:rPr>
                <w:sz w:val="18"/>
                <w:szCs w:val="18"/>
              </w:rPr>
            </w:pPr>
            <w:r w:rsidRPr="00461BD0">
              <w:rPr>
                <w:sz w:val="18"/>
                <w:szCs w:val="18"/>
              </w:rPr>
              <w:t>Limes</w:t>
            </w:r>
          </w:p>
        </w:tc>
      </w:tr>
      <w:tr w:rsidR="00815E2F" w:rsidRPr="00461BD0" w:rsidTr="00815E2F">
        <w:tc>
          <w:tcPr>
            <w:tcW w:w="3116" w:type="dxa"/>
          </w:tcPr>
          <w:p w:rsidR="00815E2F" w:rsidRPr="00461BD0" w:rsidRDefault="00D47CC7" w:rsidP="00815E2F">
            <w:pPr>
              <w:pStyle w:val="NoSpacing"/>
              <w:rPr>
                <w:sz w:val="18"/>
                <w:szCs w:val="18"/>
              </w:rPr>
            </w:pPr>
            <w:r w:rsidRPr="00461BD0">
              <w:rPr>
                <w:sz w:val="18"/>
                <w:szCs w:val="18"/>
              </w:rPr>
              <w:t>Lettuce (Romaine and Leaf)</w:t>
            </w:r>
          </w:p>
        </w:tc>
        <w:tc>
          <w:tcPr>
            <w:tcW w:w="3117" w:type="dxa"/>
          </w:tcPr>
          <w:p w:rsidR="00815E2F" w:rsidRPr="00461BD0" w:rsidRDefault="00D47CC7" w:rsidP="00815E2F">
            <w:pPr>
              <w:pStyle w:val="NoSpacing"/>
              <w:rPr>
                <w:sz w:val="18"/>
                <w:szCs w:val="18"/>
              </w:rPr>
            </w:pPr>
            <w:r w:rsidRPr="00461BD0">
              <w:rPr>
                <w:sz w:val="18"/>
                <w:szCs w:val="18"/>
              </w:rPr>
              <w:t>Onions</w:t>
            </w:r>
          </w:p>
        </w:tc>
        <w:tc>
          <w:tcPr>
            <w:tcW w:w="3117" w:type="dxa"/>
          </w:tcPr>
          <w:p w:rsidR="00815E2F" w:rsidRPr="00461BD0" w:rsidRDefault="00D47CC7" w:rsidP="00815E2F">
            <w:pPr>
              <w:pStyle w:val="NoSpacing"/>
              <w:rPr>
                <w:sz w:val="18"/>
                <w:szCs w:val="18"/>
              </w:rPr>
            </w:pPr>
            <w:r w:rsidRPr="00461BD0">
              <w:rPr>
                <w:sz w:val="18"/>
                <w:szCs w:val="18"/>
              </w:rPr>
              <w:t>Peppers</w:t>
            </w:r>
          </w:p>
        </w:tc>
      </w:tr>
      <w:tr w:rsidR="00815E2F" w:rsidRPr="00461BD0" w:rsidTr="00815E2F">
        <w:tc>
          <w:tcPr>
            <w:tcW w:w="3116" w:type="dxa"/>
          </w:tcPr>
          <w:p w:rsidR="00815E2F" w:rsidRPr="00461BD0" w:rsidRDefault="00D47CC7" w:rsidP="00815E2F">
            <w:pPr>
              <w:pStyle w:val="NoSpacing"/>
              <w:rPr>
                <w:sz w:val="18"/>
                <w:szCs w:val="18"/>
              </w:rPr>
            </w:pPr>
            <w:r w:rsidRPr="00461BD0">
              <w:rPr>
                <w:sz w:val="18"/>
                <w:szCs w:val="18"/>
              </w:rPr>
              <w:t>Radicchio</w:t>
            </w:r>
          </w:p>
        </w:tc>
        <w:tc>
          <w:tcPr>
            <w:tcW w:w="3117" w:type="dxa"/>
          </w:tcPr>
          <w:p w:rsidR="00815E2F" w:rsidRPr="00461BD0" w:rsidRDefault="00D47CC7" w:rsidP="00815E2F">
            <w:pPr>
              <w:pStyle w:val="NoSpacing"/>
              <w:rPr>
                <w:sz w:val="18"/>
                <w:szCs w:val="18"/>
              </w:rPr>
            </w:pPr>
            <w:proofErr w:type="spellStart"/>
            <w:r w:rsidRPr="00461BD0">
              <w:rPr>
                <w:sz w:val="18"/>
                <w:szCs w:val="18"/>
              </w:rPr>
              <w:t>Matcha</w:t>
            </w:r>
            <w:proofErr w:type="spellEnd"/>
            <w:r w:rsidRPr="00461BD0">
              <w:rPr>
                <w:sz w:val="18"/>
                <w:szCs w:val="18"/>
              </w:rPr>
              <w:t xml:space="preserve"> Green Tea</w:t>
            </w:r>
          </w:p>
        </w:tc>
        <w:tc>
          <w:tcPr>
            <w:tcW w:w="3117" w:type="dxa"/>
          </w:tcPr>
          <w:p w:rsidR="00815E2F" w:rsidRPr="00461BD0" w:rsidRDefault="00D47CC7" w:rsidP="00815E2F">
            <w:pPr>
              <w:pStyle w:val="NoSpacing"/>
              <w:rPr>
                <w:sz w:val="18"/>
                <w:szCs w:val="18"/>
              </w:rPr>
            </w:pPr>
            <w:r w:rsidRPr="00461BD0">
              <w:rPr>
                <w:sz w:val="18"/>
                <w:szCs w:val="18"/>
              </w:rPr>
              <w:t>Swiss Chard</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Cauliflower</w:t>
            </w:r>
          </w:p>
        </w:tc>
        <w:tc>
          <w:tcPr>
            <w:tcW w:w="3117" w:type="dxa"/>
          </w:tcPr>
          <w:p w:rsidR="00815E2F" w:rsidRPr="00461BD0" w:rsidRDefault="00D47CC7" w:rsidP="001A367C">
            <w:pPr>
              <w:pStyle w:val="NoSpacing"/>
              <w:rPr>
                <w:sz w:val="18"/>
                <w:szCs w:val="18"/>
              </w:rPr>
            </w:pPr>
            <w:r w:rsidRPr="00461BD0">
              <w:rPr>
                <w:sz w:val="18"/>
                <w:szCs w:val="18"/>
              </w:rPr>
              <w:t>Celery</w:t>
            </w:r>
          </w:p>
        </w:tc>
        <w:tc>
          <w:tcPr>
            <w:tcW w:w="3117" w:type="dxa"/>
          </w:tcPr>
          <w:p w:rsidR="00815E2F" w:rsidRPr="00461BD0" w:rsidRDefault="00D47CC7" w:rsidP="001A367C">
            <w:pPr>
              <w:pStyle w:val="NoSpacing"/>
              <w:rPr>
                <w:sz w:val="18"/>
                <w:szCs w:val="18"/>
              </w:rPr>
            </w:pPr>
            <w:r w:rsidRPr="00461BD0">
              <w:rPr>
                <w:sz w:val="18"/>
                <w:szCs w:val="18"/>
              </w:rPr>
              <w:t>Cranberries</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Cucumber</w:t>
            </w:r>
          </w:p>
        </w:tc>
        <w:tc>
          <w:tcPr>
            <w:tcW w:w="3117" w:type="dxa"/>
          </w:tcPr>
          <w:p w:rsidR="00815E2F" w:rsidRPr="00461BD0" w:rsidRDefault="00D47CC7" w:rsidP="001A367C">
            <w:pPr>
              <w:pStyle w:val="NoSpacing"/>
              <w:rPr>
                <w:sz w:val="18"/>
                <w:szCs w:val="18"/>
              </w:rPr>
            </w:pPr>
            <w:r w:rsidRPr="00461BD0">
              <w:rPr>
                <w:sz w:val="18"/>
                <w:szCs w:val="18"/>
              </w:rPr>
              <w:t>Gooseberries</w:t>
            </w:r>
          </w:p>
        </w:tc>
        <w:tc>
          <w:tcPr>
            <w:tcW w:w="3117" w:type="dxa"/>
          </w:tcPr>
          <w:p w:rsidR="00815E2F" w:rsidRPr="00461BD0" w:rsidRDefault="00D47CC7" w:rsidP="001A367C">
            <w:pPr>
              <w:pStyle w:val="NoSpacing"/>
              <w:rPr>
                <w:sz w:val="18"/>
                <w:szCs w:val="18"/>
              </w:rPr>
            </w:pPr>
            <w:r w:rsidRPr="00461BD0">
              <w:rPr>
                <w:sz w:val="18"/>
                <w:szCs w:val="18"/>
              </w:rPr>
              <w:t>Daikon</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Carrots</w:t>
            </w:r>
          </w:p>
        </w:tc>
        <w:tc>
          <w:tcPr>
            <w:tcW w:w="3117" w:type="dxa"/>
          </w:tcPr>
          <w:p w:rsidR="00815E2F" w:rsidRPr="00461BD0" w:rsidRDefault="00D47CC7" w:rsidP="001A367C">
            <w:pPr>
              <w:pStyle w:val="NoSpacing"/>
              <w:rPr>
                <w:sz w:val="18"/>
                <w:szCs w:val="18"/>
              </w:rPr>
            </w:pPr>
            <w:r w:rsidRPr="00461BD0">
              <w:rPr>
                <w:sz w:val="18"/>
                <w:szCs w:val="18"/>
              </w:rPr>
              <w:t>Beets</w:t>
            </w:r>
          </w:p>
        </w:tc>
        <w:tc>
          <w:tcPr>
            <w:tcW w:w="3117" w:type="dxa"/>
          </w:tcPr>
          <w:p w:rsidR="00815E2F" w:rsidRPr="00461BD0" w:rsidRDefault="00D47CC7" w:rsidP="001A367C">
            <w:pPr>
              <w:pStyle w:val="NoSpacing"/>
              <w:rPr>
                <w:sz w:val="18"/>
                <w:szCs w:val="18"/>
              </w:rPr>
            </w:pPr>
            <w:r w:rsidRPr="00461BD0">
              <w:rPr>
                <w:sz w:val="18"/>
                <w:szCs w:val="18"/>
              </w:rPr>
              <w:t>Radishes</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Strawberries</w:t>
            </w:r>
          </w:p>
        </w:tc>
        <w:tc>
          <w:tcPr>
            <w:tcW w:w="3117" w:type="dxa"/>
          </w:tcPr>
          <w:p w:rsidR="00815E2F" w:rsidRPr="00461BD0" w:rsidRDefault="00D47CC7" w:rsidP="001A367C">
            <w:pPr>
              <w:pStyle w:val="NoSpacing"/>
              <w:rPr>
                <w:i/>
                <w:sz w:val="18"/>
                <w:szCs w:val="18"/>
              </w:rPr>
            </w:pPr>
            <w:r w:rsidRPr="00461BD0">
              <w:rPr>
                <w:i/>
                <w:sz w:val="18"/>
                <w:szCs w:val="18"/>
              </w:rPr>
              <w:t>Summer Squash</w:t>
            </w:r>
          </w:p>
        </w:tc>
        <w:tc>
          <w:tcPr>
            <w:tcW w:w="3117" w:type="dxa"/>
          </w:tcPr>
          <w:p w:rsidR="00815E2F" w:rsidRPr="00461BD0" w:rsidRDefault="00D47CC7" w:rsidP="001A367C">
            <w:pPr>
              <w:pStyle w:val="NoSpacing"/>
              <w:rPr>
                <w:sz w:val="18"/>
                <w:szCs w:val="18"/>
              </w:rPr>
            </w:pPr>
            <w:r w:rsidRPr="00461BD0">
              <w:rPr>
                <w:sz w:val="18"/>
                <w:szCs w:val="18"/>
              </w:rPr>
              <w:t>Tomatoes</w:t>
            </w:r>
          </w:p>
        </w:tc>
      </w:tr>
      <w:tr w:rsidR="00815E2F" w:rsidRPr="00461BD0" w:rsidTr="00815E2F">
        <w:tc>
          <w:tcPr>
            <w:tcW w:w="3116" w:type="dxa"/>
          </w:tcPr>
          <w:p w:rsidR="00815E2F" w:rsidRPr="00461BD0" w:rsidRDefault="00D47CC7" w:rsidP="001A367C">
            <w:pPr>
              <w:pStyle w:val="NoSpacing"/>
              <w:rPr>
                <w:i/>
                <w:sz w:val="18"/>
                <w:szCs w:val="18"/>
              </w:rPr>
            </w:pPr>
            <w:r w:rsidRPr="00461BD0">
              <w:rPr>
                <w:i/>
                <w:sz w:val="18"/>
                <w:szCs w:val="18"/>
              </w:rPr>
              <w:t>Turnips</w:t>
            </w:r>
          </w:p>
        </w:tc>
        <w:tc>
          <w:tcPr>
            <w:tcW w:w="3117" w:type="dxa"/>
          </w:tcPr>
          <w:p w:rsidR="00815E2F" w:rsidRPr="00461BD0" w:rsidRDefault="00D47CC7" w:rsidP="001A367C">
            <w:pPr>
              <w:pStyle w:val="NoSpacing"/>
              <w:rPr>
                <w:sz w:val="18"/>
                <w:szCs w:val="18"/>
              </w:rPr>
            </w:pPr>
            <w:r w:rsidRPr="00461BD0">
              <w:rPr>
                <w:sz w:val="18"/>
                <w:szCs w:val="18"/>
              </w:rPr>
              <w:t>Turnip Greens</w:t>
            </w:r>
          </w:p>
        </w:tc>
        <w:tc>
          <w:tcPr>
            <w:tcW w:w="3117" w:type="dxa"/>
          </w:tcPr>
          <w:p w:rsidR="00815E2F" w:rsidRPr="00461BD0" w:rsidRDefault="00D47CC7" w:rsidP="001A367C">
            <w:pPr>
              <w:pStyle w:val="NoSpacing"/>
              <w:rPr>
                <w:i/>
                <w:sz w:val="18"/>
                <w:szCs w:val="18"/>
              </w:rPr>
            </w:pPr>
            <w:r w:rsidRPr="00461BD0">
              <w:rPr>
                <w:i/>
                <w:sz w:val="18"/>
                <w:szCs w:val="18"/>
              </w:rPr>
              <w:t>Zucchini</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Quinoa</w:t>
            </w:r>
          </w:p>
        </w:tc>
        <w:tc>
          <w:tcPr>
            <w:tcW w:w="3117" w:type="dxa"/>
          </w:tcPr>
          <w:p w:rsidR="00815E2F" w:rsidRPr="00461BD0" w:rsidRDefault="00D47CC7" w:rsidP="001A367C">
            <w:pPr>
              <w:pStyle w:val="NoSpacing"/>
              <w:rPr>
                <w:sz w:val="18"/>
                <w:szCs w:val="18"/>
              </w:rPr>
            </w:pPr>
            <w:r w:rsidRPr="00461BD0">
              <w:rPr>
                <w:sz w:val="18"/>
                <w:szCs w:val="18"/>
              </w:rPr>
              <w:t>Grapefruit</w:t>
            </w:r>
          </w:p>
        </w:tc>
        <w:tc>
          <w:tcPr>
            <w:tcW w:w="3117" w:type="dxa"/>
          </w:tcPr>
          <w:p w:rsidR="00815E2F" w:rsidRPr="00461BD0" w:rsidRDefault="00D47CC7" w:rsidP="001A367C">
            <w:pPr>
              <w:pStyle w:val="NoSpacing"/>
              <w:rPr>
                <w:sz w:val="18"/>
                <w:szCs w:val="18"/>
              </w:rPr>
            </w:pPr>
            <w:r w:rsidRPr="00461BD0">
              <w:rPr>
                <w:sz w:val="18"/>
                <w:szCs w:val="18"/>
              </w:rPr>
              <w:t>Apple</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Watermelon</w:t>
            </w:r>
          </w:p>
        </w:tc>
        <w:tc>
          <w:tcPr>
            <w:tcW w:w="3117" w:type="dxa"/>
          </w:tcPr>
          <w:p w:rsidR="00815E2F" w:rsidRPr="00461BD0" w:rsidRDefault="00D47CC7" w:rsidP="001A367C">
            <w:pPr>
              <w:pStyle w:val="NoSpacing"/>
              <w:rPr>
                <w:sz w:val="18"/>
                <w:szCs w:val="18"/>
              </w:rPr>
            </w:pPr>
            <w:r w:rsidRPr="00461BD0">
              <w:rPr>
                <w:sz w:val="18"/>
                <w:szCs w:val="18"/>
              </w:rPr>
              <w:t>Pineapple</w:t>
            </w:r>
          </w:p>
        </w:tc>
        <w:tc>
          <w:tcPr>
            <w:tcW w:w="3117" w:type="dxa"/>
          </w:tcPr>
          <w:p w:rsidR="00815E2F" w:rsidRPr="00461BD0" w:rsidRDefault="00D47CC7" w:rsidP="001A367C">
            <w:pPr>
              <w:pStyle w:val="NoSpacing"/>
              <w:rPr>
                <w:sz w:val="18"/>
                <w:szCs w:val="18"/>
              </w:rPr>
            </w:pPr>
            <w:proofErr w:type="spellStart"/>
            <w:r w:rsidRPr="00461BD0">
              <w:rPr>
                <w:sz w:val="18"/>
                <w:szCs w:val="18"/>
              </w:rPr>
              <w:t>Nori</w:t>
            </w:r>
            <w:proofErr w:type="spellEnd"/>
            <w:r w:rsidRPr="00461BD0">
              <w:rPr>
                <w:sz w:val="18"/>
                <w:szCs w:val="18"/>
              </w:rPr>
              <w:t xml:space="preserve"> (Seaweed)</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Soy</w:t>
            </w:r>
          </w:p>
        </w:tc>
        <w:tc>
          <w:tcPr>
            <w:tcW w:w="3117" w:type="dxa"/>
          </w:tcPr>
          <w:p w:rsidR="00815E2F" w:rsidRPr="00461BD0" w:rsidRDefault="00D47CC7" w:rsidP="001A367C">
            <w:pPr>
              <w:pStyle w:val="NoSpacing"/>
              <w:rPr>
                <w:sz w:val="18"/>
                <w:szCs w:val="18"/>
              </w:rPr>
            </w:pPr>
            <w:r w:rsidRPr="00461BD0">
              <w:rPr>
                <w:sz w:val="18"/>
                <w:szCs w:val="18"/>
              </w:rPr>
              <w:t>Tart Cherries</w:t>
            </w:r>
          </w:p>
        </w:tc>
        <w:tc>
          <w:tcPr>
            <w:tcW w:w="3117" w:type="dxa"/>
          </w:tcPr>
          <w:p w:rsidR="00815E2F" w:rsidRPr="00461BD0" w:rsidRDefault="00D47CC7" w:rsidP="001A367C">
            <w:pPr>
              <w:pStyle w:val="NoSpacing"/>
              <w:rPr>
                <w:sz w:val="18"/>
                <w:szCs w:val="18"/>
              </w:rPr>
            </w:pPr>
            <w:r w:rsidRPr="00461BD0">
              <w:rPr>
                <w:sz w:val="18"/>
                <w:szCs w:val="18"/>
              </w:rPr>
              <w:t>Artichokes</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Bamboo Shoots</w:t>
            </w:r>
          </w:p>
        </w:tc>
        <w:tc>
          <w:tcPr>
            <w:tcW w:w="3117" w:type="dxa"/>
          </w:tcPr>
          <w:p w:rsidR="00815E2F" w:rsidRPr="00461BD0" w:rsidRDefault="00D47CC7" w:rsidP="001A367C">
            <w:pPr>
              <w:pStyle w:val="NoSpacing"/>
              <w:rPr>
                <w:sz w:val="18"/>
                <w:szCs w:val="18"/>
              </w:rPr>
            </w:pPr>
            <w:r w:rsidRPr="00461BD0">
              <w:rPr>
                <w:sz w:val="18"/>
                <w:szCs w:val="18"/>
              </w:rPr>
              <w:t>Bok Choy</w:t>
            </w:r>
          </w:p>
        </w:tc>
        <w:tc>
          <w:tcPr>
            <w:tcW w:w="3117" w:type="dxa"/>
          </w:tcPr>
          <w:p w:rsidR="00815E2F" w:rsidRPr="00461BD0" w:rsidRDefault="00D47CC7" w:rsidP="001A367C">
            <w:pPr>
              <w:pStyle w:val="NoSpacing"/>
              <w:rPr>
                <w:i/>
                <w:sz w:val="18"/>
                <w:szCs w:val="18"/>
              </w:rPr>
            </w:pPr>
            <w:r w:rsidRPr="00461BD0">
              <w:rPr>
                <w:i/>
                <w:sz w:val="18"/>
                <w:szCs w:val="18"/>
              </w:rPr>
              <w:t>Brussels Sprouts</w:t>
            </w:r>
          </w:p>
        </w:tc>
      </w:tr>
      <w:tr w:rsidR="00815E2F" w:rsidRPr="00461BD0" w:rsidTr="00815E2F">
        <w:tc>
          <w:tcPr>
            <w:tcW w:w="3116" w:type="dxa"/>
          </w:tcPr>
          <w:p w:rsidR="00815E2F" w:rsidRPr="00461BD0" w:rsidRDefault="00D47CC7" w:rsidP="001A367C">
            <w:pPr>
              <w:pStyle w:val="NoSpacing"/>
              <w:rPr>
                <w:i/>
                <w:sz w:val="18"/>
                <w:szCs w:val="18"/>
              </w:rPr>
            </w:pPr>
            <w:r w:rsidRPr="00461BD0">
              <w:rPr>
                <w:i/>
                <w:sz w:val="18"/>
                <w:szCs w:val="18"/>
              </w:rPr>
              <w:t>Green Beans</w:t>
            </w:r>
          </w:p>
        </w:tc>
        <w:tc>
          <w:tcPr>
            <w:tcW w:w="3117" w:type="dxa"/>
          </w:tcPr>
          <w:p w:rsidR="00815E2F" w:rsidRPr="00461BD0" w:rsidRDefault="00D47CC7" w:rsidP="001A367C">
            <w:pPr>
              <w:pStyle w:val="NoSpacing"/>
              <w:rPr>
                <w:sz w:val="18"/>
                <w:szCs w:val="18"/>
              </w:rPr>
            </w:pPr>
            <w:r w:rsidRPr="00461BD0">
              <w:rPr>
                <w:sz w:val="18"/>
                <w:szCs w:val="18"/>
              </w:rPr>
              <w:t>Mushrooms</w:t>
            </w:r>
          </w:p>
        </w:tc>
        <w:tc>
          <w:tcPr>
            <w:tcW w:w="3117" w:type="dxa"/>
          </w:tcPr>
          <w:p w:rsidR="00815E2F" w:rsidRPr="00461BD0" w:rsidRDefault="00D47CC7" w:rsidP="001A367C">
            <w:pPr>
              <w:pStyle w:val="NoSpacing"/>
              <w:rPr>
                <w:i/>
                <w:sz w:val="18"/>
                <w:szCs w:val="18"/>
              </w:rPr>
            </w:pPr>
            <w:r w:rsidRPr="00461BD0">
              <w:rPr>
                <w:i/>
                <w:sz w:val="18"/>
                <w:szCs w:val="18"/>
              </w:rPr>
              <w:t>Okra</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Olives</w:t>
            </w:r>
          </w:p>
        </w:tc>
        <w:tc>
          <w:tcPr>
            <w:tcW w:w="3117" w:type="dxa"/>
          </w:tcPr>
          <w:p w:rsidR="00815E2F" w:rsidRPr="00461BD0" w:rsidRDefault="00D47CC7" w:rsidP="001A367C">
            <w:pPr>
              <w:pStyle w:val="NoSpacing"/>
              <w:rPr>
                <w:sz w:val="18"/>
                <w:szCs w:val="18"/>
              </w:rPr>
            </w:pPr>
            <w:r w:rsidRPr="00461BD0">
              <w:rPr>
                <w:sz w:val="18"/>
                <w:szCs w:val="18"/>
              </w:rPr>
              <w:t>Parsley</w:t>
            </w:r>
          </w:p>
        </w:tc>
        <w:tc>
          <w:tcPr>
            <w:tcW w:w="3117" w:type="dxa"/>
          </w:tcPr>
          <w:p w:rsidR="00815E2F" w:rsidRPr="00461BD0" w:rsidRDefault="00D47CC7" w:rsidP="001A367C">
            <w:pPr>
              <w:pStyle w:val="NoSpacing"/>
              <w:rPr>
                <w:sz w:val="18"/>
                <w:szCs w:val="18"/>
              </w:rPr>
            </w:pPr>
            <w:r w:rsidRPr="00461BD0">
              <w:rPr>
                <w:sz w:val="18"/>
                <w:szCs w:val="18"/>
              </w:rPr>
              <w:t>Pumpkin</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Ginger</w:t>
            </w:r>
          </w:p>
        </w:tc>
        <w:tc>
          <w:tcPr>
            <w:tcW w:w="3117" w:type="dxa"/>
          </w:tcPr>
          <w:p w:rsidR="00815E2F" w:rsidRPr="00461BD0" w:rsidRDefault="00D47CC7" w:rsidP="001A367C">
            <w:pPr>
              <w:pStyle w:val="NoSpacing"/>
              <w:rPr>
                <w:sz w:val="18"/>
                <w:szCs w:val="18"/>
              </w:rPr>
            </w:pPr>
            <w:r w:rsidRPr="00461BD0">
              <w:rPr>
                <w:sz w:val="18"/>
                <w:szCs w:val="18"/>
              </w:rPr>
              <w:t>Turmeric</w:t>
            </w:r>
          </w:p>
        </w:tc>
        <w:tc>
          <w:tcPr>
            <w:tcW w:w="3117" w:type="dxa"/>
          </w:tcPr>
          <w:p w:rsidR="00815E2F" w:rsidRPr="00461BD0" w:rsidRDefault="00D47CC7" w:rsidP="001A367C">
            <w:pPr>
              <w:pStyle w:val="NoSpacing"/>
              <w:rPr>
                <w:i/>
                <w:sz w:val="18"/>
                <w:szCs w:val="18"/>
              </w:rPr>
            </w:pPr>
            <w:r w:rsidRPr="00461BD0">
              <w:rPr>
                <w:i/>
                <w:sz w:val="18"/>
                <w:szCs w:val="18"/>
              </w:rPr>
              <w:t>Chickpeas</w:t>
            </w:r>
          </w:p>
        </w:tc>
      </w:tr>
      <w:tr w:rsidR="00815E2F" w:rsidRPr="00461BD0" w:rsidTr="00815E2F">
        <w:tc>
          <w:tcPr>
            <w:tcW w:w="3116" w:type="dxa"/>
          </w:tcPr>
          <w:p w:rsidR="00815E2F" w:rsidRPr="00461BD0" w:rsidRDefault="00D47CC7" w:rsidP="001A367C">
            <w:pPr>
              <w:pStyle w:val="NoSpacing"/>
              <w:rPr>
                <w:i/>
                <w:sz w:val="18"/>
                <w:szCs w:val="18"/>
              </w:rPr>
            </w:pPr>
            <w:r w:rsidRPr="00461BD0">
              <w:rPr>
                <w:i/>
                <w:sz w:val="18"/>
                <w:szCs w:val="18"/>
              </w:rPr>
              <w:t>Barley</w:t>
            </w:r>
          </w:p>
        </w:tc>
        <w:tc>
          <w:tcPr>
            <w:tcW w:w="3117" w:type="dxa"/>
          </w:tcPr>
          <w:p w:rsidR="00815E2F" w:rsidRPr="00461BD0" w:rsidRDefault="00D47CC7" w:rsidP="001A367C">
            <w:pPr>
              <w:pStyle w:val="NoSpacing"/>
              <w:rPr>
                <w:sz w:val="18"/>
                <w:szCs w:val="18"/>
              </w:rPr>
            </w:pPr>
            <w:r w:rsidRPr="00461BD0">
              <w:rPr>
                <w:sz w:val="18"/>
                <w:szCs w:val="18"/>
              </w:rPr>
              <w:t>Scallions</w:t>
            </w:r>
          </w:p>
        </w:tc>
        <w:tc>
          <w:tcPr>
            <w:tcW w:w="3117" w:type="dxa"/>
          </w:tcPr>
          <w:p w:rsidR="00815E2F" w:rsidRPr="00461BD0" w:rsidRDefault="00D47CC7" w:rsidP="001A367C">
            <w:pPr>
              <w:pStyle w:val="NoSpacing"/>
              <w:rPr>
                <w:sz w:val="18"/>
                <w:szCs w:val="18"/>
              </w:rPr>
            </w:pPr>
            <w:r w:rsidRPr="00461BD0">
              <w:rPr>
                <w:sz w:val="18"/>
                <w:szCs w:val="18"/>
              </w:rPr>
              <w:t>Chives</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Cilantro</w:t>
            </w:r>
          </w:p>
        </w:tc>
        <w:tc>
          <w:tcPr>
            <w:tcW w:w="3117" w:type="dxa"/>
          </w:tcPr>
          <w:p w:rsidR="00815E2F" w:rsidRPr="00461BD0" w:rsidRDefault="00D47CC7" w:rsidP="001A367C">
            <w:pPr>
              <w:pStyle w:val="NoSpacing"/>
              <w:rPr>
                <w:sz w:val="18"/>
                <w:szCs w:val="18"/>
              </w:rPr>
            </w:pPr>
            <w:r w:rsidRPr="00461BD0">
              <w:rPr>
                <w:sz w:val="18"/>
                <w:szCs w:val="18"/>
              </w:rPr>
              <w:t>Dandelion Greens</w:t>
            </w:r>
          </w:p>
        </w:tc>
        <w:tc>
          <w:tcPr>
            <w:tcW w:w="3117" w:type="dxa"/>
          </w:tcPr>
          <w:p w:rsidR="00815E2F" w:rsidRPr="00461BD0" w:rsidRDefault="00D47CC7" w:rsidP="001A367C">
            <w:pPr>
              <w:pStyle w:val="NoSpacing"/>
              <w:rPr>
                <w:i/>
                <w:sz w:val="18"/>
                <w:szCs w:val="18"/>
              </w:rPr>
            </w:pPr>
            <w:r w:rsidRPr="00461BD0">
              <w:rPr>
                <w:i/>
                <w:sz w:val="18"/>
                <w:szCs w:val="18"/>
              </w:rPr>
              <w:t>Eggplant</w:t>
            </w:r>
          </w:p>
        </w:tc>
      </w:tr>
      <w:tr w:rsidR="00815E2F" w:rsidRPr="00461BD0" w:rsidTr="00815E2F">
        <w:tc>
          <w:tcPr>
            <w:tcW w:w="3116" w:type="dxa"/>
          </w:tcPr>
          <w:p w:rsidR="00815E2F" w:rsidRPr="00461BD0" w:rsidRDefault="00D47CC7" w:rsidP="001A367C">
            <w:pPr>
              <w:pStyle w:val="NoSpacing"/>
              <w:rPr>
                <w:i/>
                <w:sz w:val="18"/>
                <w:szCs w:val="18"/>
              </w:rPr>
            </w:pPr>
            <w:r w:rsidRPr="00461BD0">
              <w:rPr>
                <w:i/>
                <w:sz w:val="18"/>
                <w:szCs w:val="18"/>
              </w:rPr>
              <w:t>Raspberries</w:t>
            </w:r>
          </w:p>
        </w:tc>
        <w:tc>
          <w:tcPr>
            <w:tcW w:w="3117" w:type="dxa"/>
          </w:tcPr>
          <w:p w:rsidR="00815E2F" w:rsidRPr="00461BD0" w:rsidRDefault="00D47CC7" w:rsidP="001A367C">
            <w:pPr>
              <w:pStyle w:val="NoSpacing"/>
              <w:rPr>
                <w:sz w:val="18"/>
                <w:szCs w:val="18"/>
              </w:rPr>
            </w:pPr>
            <w:r w:rsidRPr="00461BD0">
              <w:rPr>
                <w:sz w:val="18"/>
                <w:szCs w:val="18"/>
              </w:rPr>
              <w:t>Rhubarb</w:t>
            </w:r>
          </w:p>
        </w:tc>
        <w:tc>
          <w:tcPr>
            <w:tcW w:w="3117" w:type="dxa"/>
          </w:tcPr>
          <w:p w:rsidR="00815E2F" w:rsidRPr="00461BD0" w:rsidRDefault="00D47CC7" w:rsidP="001A367C">
            <w:pPr>
              <w:pStyle w:val="NoSpacing"/>
              <w:rPr>
                <w:i/>
                <w:sz w:val="18"/>
                <w:szCs w:val="18"/>
              </w:rPr>
            </w:pPr>
            <w:r w:rsidRPr="00461BD0">
              <w:rPr>
                <w:i/>
                <w:sz w:val="18"/>
                <w:szCs w:val="18"/>
              </w:rPr>
              <w:t>Spaghetti Squash</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Spinach</w:t>
            </w:r>
          </w:p>
        </w:tc>
        <w:tc>
          <w:tcPr>
            <w:tcW w:w="3117" w:type="dxa"/>
          </w:tcPr>
          <w:p w:rsidR="00815E2F" w:rsidRPr="00461BD0" w:rsidRDefault="00D47CC7" w:rsidP="001A367C">
            <w:pPr>
              <w:pStyle w:val="NoSpacing"/>
              <w:rPr>
                <w:sz w:val="18"/>
                <w:szCs w:val="18"/>
              </w:rPr>
            </w:pPr>
            <w:r w:rsidRPr="00461BD0">
              <w:rPr>
                <w:sz w:val="18"/>
                <w:szCs w:val="18"/>
              </w:rPr>
              <w:t>Raw Sauerkraut</w:t>
            </w:r>
          </w:p>
        </w:tc>
        <w:tc>
          <w:tcPr>
            <w:tcW w:w="3117" w:type="dxa"/>
          </w:tcPr>
          <w:p w:rsidR="00815E2F" w:rsidRPr="00461BD0" w:rsidRDefault="00D47CC7" w:rsidP="001A367C">
            <w:pPr>
              <w:pStyle w:val="NoSpacing"/>
              <w:rPr>
                <w:sz w:val="18"/>
                <w:szCs w:val="18"/>
              </w:rPr>
            </w:pPr>
            <w:r w:rsidRPr="00461BD0">
              <w:rPr>
                <w:sz w:val="18"/>
                <w:szCs w:val="18"/>
              </w:rPr>
              <w:t>Wheatgrass Powder</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Spirulina (Blue Green Algae)</w:t>
            </w:r>
          </w:p>
        </w:tc>
        <w:tc>
          <w:tcPr>
            <w:tcW w:w="3117" w:type="dxa"/>
          </w:tcPr>
          <w:p w:rsidR="00815E2F" w:rsidRPr="00461BD0" w:rsidRDefault="00D47CC7" w:rsidP="001A367C">
            <w:pPr>
              <w:pStyle w:val="NoSpacing"/>
              <w:rPr>
                <w:sz w:val="18"/>
                <w:szCs w:val="18"/>
              </w:rPr>
            </w:pPr>
            <w:r w:rsidRPr="00461BD0">
              <w:rPr>
                <w:sz w:val="18"/>
                <w:szCs w:val="18"/>
              </w:rPr>
              <w:t>Cinnamon</w:t>
            </w:r>
          </w:p>
        </w:tc>
        <w:tc>
          <w:tcPr>
            <w:tcW w:w="3117" w:type="dxa"/>
          </w:tcPr>
          <w:p w:rsidR="00815E2F" w:rsidRPr="00461BD0" w:rsidRDefault="00D47CC7" w:rsidP="001A367C">
            <w:pPr>
              <w:pStyle w:val="NoSpacing"/>
              <w:rPr>
                <w:sz w:val="18"/>
                <w:szCs w:val="18"/>
              </w:rPr>
            </w:pPr>
            <w:r w:rsidRPr="00461BD0">
              <w:rPr>
                <w:sz w:val="18"/>
                <w:szCs w:val="18"/>
              </w:rPr>
              <w:t>Black Pepper</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Nutritional Yeast</w:t>
            </w:r>
          </w:p>
        </w:tc>
        <w:tc>
          <w:tcPr>
            <w:tcW w:w="3117" w:type="dxa"/>
          </w:tcPr>
          <w:p w:rsidR="00815E2F" w:rsidRPr="00461BD0" w:rsidRDefault="00D47CC7" w:rsidP="001A367C">
            <w:pPr>
              <w:pStyle w:val="NoSpacing"/>
              <w:rPr>
                <w:sz w:val="18"/>
                <w:szCs w:val="18"/>
              </w:rPr>
            </w:pPr>
            <w:r w:rsidRPr="00461BD0">
              <w:rPr>
                <w:sz w:val="18"/>
                <w:szCs w:val="18"/>
              </w:rPr>
              <w:t>Basil Pesto</w:t>
            </w:r>
          </w:p>
        </w:tc>
        <w:tc>
          <w:tcPr>
            <w:tcW w:w="3117" w:type="dxa"/>
          </w:tcPr>
          <w:p w:rsidR="00815E2F" w:rsidRPr="00461BD0" w:rsidRDefault="00D47CC7" w:rsidP="001A367C">
            <w:pPr>
              <w:pStyle w:val="NoSpacing"/>
              <w:rPr>
                <w:sz w:val="18"/>
                <w:szCs w:val="18"/>
              </w:rPr>
            </w:pPr>
            <w:r w:rsidRPr="00461BD0">
              <w:rPr>
                <w:sz w:val="18"/>
                <w:szCs w:val="18"/>
              </w:rPr>
              <w:t>CBD</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Garlic</w:t>
            </w:r>
          </w:p>
        </w:tc>
        <w:tc>
          <w:tcPr>
            <w:tcW w:w="3117" w:type="dxa"/>
          </w:tcPr>
          <w:p w:rsidR="00815E2F" w:rsidRPr="00461BD0" w:rsidRDefault="00D47CC7" w:rsidP="001A367C">
            <w:pPr>
              <w:pStyle w:val="NoSpacing"/>
              <w:rPr>
                <w:sz w:val="18"/>
                <w:szCs w:val="18"/>
              </w:rPr>
            </w:pPr>
            <w:r w:rsidRPr="00461BD0">
              <w:rPr>
                <w:sz w:val="18"/>
                <w:szCs w:val="18"/>
              </w:rPr>
              <w:t>Olive Oil</w:t>
            </w:r>
          </w:p>
        </w:tc>
        <w:tc>
          <w:tcPr>
            <w:tcW w:w="3117" w:type="dxa"/>
          </w:tcPr>
          <w:p w:rsidR="00815E2F" w:rsidRPr="00461BD0" w:rsidRDefault="00D47CC7" w:rsidP="001A367C">
            <w:pPr>
              <w:pStyle w:val="NoSpacing"/>
              <w:rPr>
                <w:sz w:val="18"/>
                <w:szCs w:val="18"/>
              </w:rPr>
            </w:pPr>
            <w:r w:rsidRPr="00461BD0">
              <w:rPr>
                <w:sz w:val="18"/>
                <w:szCs w:val="18"/>
              </w:rPr>
              <w:t>Avocado Oil</w:t>
            </w:r>
          </w:p>
        </w:tc>
      </w:tr>
      <w:tr w:rsidR="00815E2F" w:rsidRPr="00461BD0" w:rsidTr="00815E2F">
        <w:tc>
          <w:tcPr>
            <w:tcW w:w="3116" w:type="dxa"/>
          </w:tcPr>
          <w:p w:rsidR="00815E2F" w:rsidRPr="00461BD0" w:rsidRDefault="00D47CC7" w:rsidP="001A367C">
            <w:pPr>
              <w:pStyle w:val="NoSpacing"/>
              <w:rPr>
                <w:i/>
                <w:sz w:val="18"/>
                <w:szCs w:val="18"/>
              </w:rPr>
            </w:pPr>
            <w:r w:rsidRPr="00461BD0">
              <w:rPr>
                <w:i/>
                <w:sz w:val="18"/>
                <w:szCs w:val="18"/>
              </w:rPr>
              <w:t>Sweet Potatoes</w:t>
            </w:r>
          </w:p>
        </w:tc>
        <w:tc>
          <w:tcPr>
            <w:tcW w:w="3117" w:type="dxa"/>
          </w:tcPr>
          <w:p w:rsidR="00815E2F" w:rsidRPr="00461BD0" w:rsidRDefault="00D47CC7" w:rsidP="001A367C">
            <w:pPr>
              <w:pStyle w:val="NoSpacing"/>
              <w:rPr>
                <w:i/>
                <w:sz w:val="18"/>
                <w:szCs w:val="18"/>
              </w:rPr>
            </w:pPr>
            <w:r w:rsidRPr="00461BD0">
              <w:rPr>
                <w:i/>
                <w:sz w:val="18"/>
                <w:szCs w:val="18"/>
              </w:rPr>
              <w:t>Yams</w:t>
            </w:r>
          </w:p>
        </w:tc>
        <w:tc>
          <w:tcPr>
            <w:tcW w:w="3117" w:type="dxa"/>
          </w:tcPr>
          <w:p w:rsidR="00815E2F" w:rsidRPr="00461BD0" w:rsidRDefault="00D47CC7" w:rsidP="001A367C">
            <w:pPr>
              <w:pStyle w:val="NoSpacing"/>
              <w:rPr>
                <w:sz w:val="18"/>
                <w:szCs w:val="18"/>
              </w:rPr>
            </w:pPr>
            <w:r w:rsidRPr="00461BD0">
              <w:rPr>
                <w:sz w:val="18"/>
                <w:szCs w:val="18"/>
              </w:rPr>
              <w:t>Nuts</w:t>
            </w:r>
          </w:p>
        </w:tc>
      </w:tr>
      <w:tr w:rsidR="00815E2F" w:rsidRPr="00461BD0" w:rsidTr="00815E2F">
        <w:tc>
          <w:tcPr>
            <w:tcW w:w="3116" w:type="dxa"/>
          </w:tcPr>
          <w:p w:rsidR="00815E2F" w:rsidRPr="00461BD0" w:rsidRDefault="00D47CC7" w:rsidP="001A367C">
            <w:pPr>
              <w:pStyle w:val="NoSpacing"/>
              <w:rPr>
                <w:i/>
                <w:sz w:val="18"/>
                <w:szCs w:val="18"/>
              </w:rPr>
            </w:pPr>
            <w:r w:rsidRPr="00461BD0">
              <w:rPr>
                <w:i/>
                <w:sz w:val="18"/>
                <w:szCs w:val="18"/>
              </w:rPr>
              <w:t>Seeds</w:t>
            </w:r>
          </w:p>
        </w:tc>
        <w:tc>
          <w:tcPr>
            <w:tcW w:w="3117" w:type="dxa"/>
          </w:tcPr>
          <w:p w:rsidR="00815E2F" w:rsidRPr="00461BD0" w:rsidRDefault="00D47CC7" w:rsidP="001A367C">
            <w:pPr>
              <w:pStyle w:val="NoSpacing"/>
              <w:rPr>
                <w:i/>
                <w:sz w:val="18"/>
                <w:szCs w:val="18"/>
              </w:rPr>
            </w:pPr>
            <w:r w:rsidRPr="00461BD0">
              <w:rPr>
                <w:i/>
                <w:sz w:val="18"/>
                <w:szCs w:val="18"/>
              </w:rPr>
              <w:t>Legumes</w:t>
            </w:r>
          </w:p>
        </w:tc>
        <w:tc>
          <w:tcPr>
            <w:tcW w:w="3117" w:type="dxa"/>
          </w:tcPr>
          <w:p w:rsidR="00815E2F" w:rsidRPr="00461BD0" w:rsidRDefault="00D47CC7" w:rsidP="001A367C">
            <w:pPr>
              <w:pStyle w:val="NoSpacing"/>
              <w:rPr>
                <w:sz w:val="18"/>
                <w:szCs w:val="18"/>
              </w:rPr>
            </w:pPr>
            <w:r w:rsidRPr="00461BD0">
              <w:rPr>
                <w:sz w:val="18"/>
                <w:szCs w:val="18"/>
              </w:rPr>
              <w:t>Dark Chocolate</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Almonds</w:t>
            </w:r>
          </w:p>
        </w:tc>
        <w:tc>
          <w:tcPr>
            <w:tcW w:w="3117" w:type="dxa"/>
          </w:tcPr>
          <w:p w:rsidR="00815E2F" w:rsidRPr="00461BD0" w:rsidRDefault="00D47CC7" w:rsidP="001A367C">
            <w:pPr>
              <w:pStyle w:val="NoSpacing"/>
              <w:rPr>
                <w:i/>
                <w:sz w:val="18"/>
                <w:szCs w:val="18"/>
              </w:rPr>
            </w:pPr>
            <w:r w:rsidRPr="00461BD0">
              <w:rPr>
                <w:i/>
                <w:sz w:val="18"/>
                <w:szCs w:val="18"/>
              </w:rPr>
              <w:t>Chia Seeds</w:t>
            </w:r>
          </w:p>
        </w:tc>
        <w:tc>
          <w:tcPr>
            <w:tcW w:w="3117" w:type="dxa"/>
          </w:tcPr>
          <w:p w:rsidR="00815E2F" w:rsidRPr="00461BD0" w:rsidRDefault="00D47CC7" w:rsidP="001A367C">
            <w:pPr>
              <w:pStyle w:val="NoSpacing"/>
              <w:rPr>
                <w:sz w:val="18"/>
                <w:szCs w:val="18"/>
              </w:rPr>
            </w:pPr>
            <w:r w:rsidRPr="00461BD0">
              <w:rPr>
                <w:sz w:val="18"/>
                <w:szCs w:val="18"/>
              </w:rPr>
              <w:t>Walnuts</w:t>
            </w:r>
          </w:p>
        </w:tc>
      </w:tr>
      <w:tr w:rsidR="00815E2F" w:rsidRPr="00461BD0" w:rsidTr="00815E2F">
        <w:tc>
          <w:tcPr>
            <w:tcW w:w="3116" w:type="dxa"/>
          </w:tcPr>
          <w:p w:rsidR="00815E2F" w:rsidRPr="00461BD0" w:rsidRDefault="00D47CC7" w:rsidP="001A367C">
            <w:pPr>
              <w:pStyle w:val="NoSpacing"/>
              <w:rPr>
                <w:sz w:val="18"/>
                <w:szCs w:val="18"/>
              </w:rPr>
            </w:pPr>
            <w:proofErr w:type="spellStart"/>
            <w:r w:rsidRPr="00461BD0">
              <w:rPr>
                <w:sz w:val="18"/>
                <w:szCs w:val="18"/>
              </w:rPr>
              <w:t>Dragonfruit</w:t>
            </w:r>
            <w:proofErr w:type="spellEnd"/>
          </w:p>
        </w:tc>
        <w:tc>
          <w:tcPr>
            <w:tcW w:w="3117" w:type="dxa"/>
          </w:tcPr>
          <w:p w:rsidR="00815E2F" w:rsidRPr="00461BD0" w:rsidRDefault="00D47CC7" w:rsidP="001A367C">
            <w:pPr>
              <w:pStyle w:val="NoSpacing"/>
              <w:rPr>
                <w:i/>
                <w:sz w:val="18"/>
                <w:szCs w:val="18"/>
              </w:rPr>
            </w:pPr>
            <w:r w:rsidRPr="00461BD0">
              <w:rPr>
                <w:i/>
                <w:sz w:val="18"/>
                <w:szCs w:val="18"/>
              </w:rPr>
              <w:t>Pumpkin Seeds</w:t>
            </w:r>
          </w:p>
        </w:tc>
        <w:tc>
          <w:tcPr>
            <w:tcW w:w="3117" w:type="dxa"/>
          </w:tcPr>
          <w:p w:rsidR="00815E2F" w:rsidRPr="00461BD0" w:rsidRDefault="00D47CC7" w:rsidP="001A367C">
            <w:pPr>
              <w:pStyle w:val="NoSpacing"/>
              <w:rPr>
                <w:i/>
                <w:sz w:val="18"/>
                <w:szCs w:val="18"/>
              </w:rPr>
            </w:pPr>
            <w:r w:rsidRPr="00461BD0">
              <w:rPr>
                <w:i/>
                <w:sz w:val="18"/>
                <w:szCs w:val="18"/>
              </w:rPr>
              <w:t>Flaxseeds</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Coconut</w:t>
            </w:r>
          </w:p>
        </w:tc>
        <w:tc>
          <w:tcPr>
            <w:tcW w:w="3117" w:type="dxa"/>
          </w:tcPr>
          <w:p w:rsidR="00815E2F" w:rsidRPr="00461BD0" w:rsidRDefault="00D47CC7" w:rsidP="001A367C">
            <w:pPr>
              <w:pStyle w:val="NoSpacing"/>
              <w:rPr>
                <w:sz w:val="18"/>
                <w:szCs w:val="18"/>
              </w:rPr>
            </w:pPr>
            <w:r w:rsidRPr="00461BD0">
              <w:rPr>
                <w:sz w:val="18"/>
                <w:szCs w:val="18"/>
              </w:rPr>
              <w:t>Pomegranate</w:t>
            </w:r>
          </w:p>
        </w:tc>
        <w:tc>
          <w:tcPr>
            <w:tcW w:w="3117" w:type="dxa"/>
          </w:tcPr>
          <w:p w:rsidR="00815E2F" w:rsidRPr="00461BD0" w:rsidRDefault="00D47CC7" w:rsidP="001A367C">
            <w:pPr>
              <w:pStyle w:val="NoSpacing"/>
              <w:rPr>
                <w:sz w:val="18"/>
                <w:szCs w:val="18"/>
              </w:rPr>
            </w:pPr>
            <w:r w:rsidRPr="00461BD0">
              <w:rPr>
                <w:sz w:val="18"/>
                <w:szCs w:val="18"/>
              </w:rPr>
              <w:t>Cherry</w:t>
            </w:r>
          </w:p>
        </w:tc>
      </w:tr>
      <w:tr w:rsidR="00815E2F" w:rsidRPr="00461BD0" w:rsidTr="00815E2F">
        <w:tc>
          <w:tcPr>
            <w:tcW w:w="3116" w:type="dxa"/>
          </w:tcPr>
          <w:p w:rsidR="00815E2F" w:rsidRPr="00461BD0" w:rsidRDefault="00D47CC7" w:rsidP="001A367C">
            <w:pPr>
              <w:pStyle w:val="NoSpacing"/>
              <w:rPr>
                <w:i/>
                <w:sz w:val="18"/>
                <w:szCs w:val="18"/>
              </w:rPr>
            </w:pPr>
            <w:r w:rsidRPr="00461BD0">
              <w:rPr>
                <w:i/>
                <w:sz w:val="18"/>
                <w:szCs w:val="18"/>
              </w:rPr>
              <w:t>Pear</w:t>
            </w:r>
          </w:p>
        </w:tc>
        <w:tc>
          <w:tcPr>
            <w:tcW w:w="3117" w:type="dxa"/>
          </w:tcPr>
          <w:p w:rsidR="00815E2F" w:rsidRPr="00461BD0" w:rsidRDefault="00D47CC7" w:rsidP="001A367C">
            <w:pPr>
              <w:pStyle w:val="NoSpacing"/>
              <w:rPr>
                <w:i/>
                <w:sz w:val="18"/>
                <w:szCs w:val="18"/>
              </w:rPr>
            </w:pPr>
            <w:r w:rsidRPr="00461BD0">
              <w:rPr>
                <w:i/>
                <w:sz w:val="18"/>
                <w:szCs w:val="18"/>
              </w:rPr>
              <w:t>Kiwi</w:t>
            </w:r>
          </w:p>
        </w:tc>
        <w:tc>
          <w:tcPr>
            <w:tcW w:w="3117" w:type="dxa"/>
          </w:tcPr>
          <w:p w:rsidR="00815E2F" w:rsidRPr="00461BD0" w:rsidRDefault="00D47CC7" w:rsidP="001A367C">
            <w:pPr>
              <w:pStyle w:val="NoSpacing"/>
              <w:rPr>
                <w:sz w:val="18"/>
                <w:szCs w:val="18"/>
              </w:rPr>
            </w:pPr>
            <w:r w:rsidRPr="00461BD0">
              <w:rPr>
                <w:sz w:val="18"/>
                <w:szCs w:val="18"/>
              </w:rPr>
              <w:t>Mango</w:t>
            </w:r>
          </w:p>
        </w:tc>
      </w:tr>
      <w:tr w:rsidR="00815E2F" w:rsidRPr="00461BD0" w:rsidTr="00815E2F">
        <w:tc>
          <w:tcPr>
            <w:tcW w:w="3116" w:type="dxa"/>
          </w:tcPr>
          <w:p w:rsidR="00815E2F" w:rsidRPr="00461BD0" w:rsidRDefault="00D47CC7" w:rsidP="001A367C">
            <w:pPr>
              <w:pStyle w:val="NoSpacing"/>
              <w:rPr>
                <w:i/>
                <w:sz w:val="18"/>
                <w:szCs w:val="18"/>
              </w:rPr>
            </w:pPr>
            <w:r w:rsidRPr="00461BD0">
              <w:rPr>
                <w:i/>
                <w:sz w:val="18"/>
                <w:szCs w:val="18"/>
              </w:rPr>
              <w:t>Orange</w:t>
            </w:r>
          </w:p>
        </w:tc>
        <w:tc>
          <w:tcPr>
            <w:tcW w:w="3117" w:type="dxa"/>
          </w:tcPr>
          <w:p w:rsidR="00815E2F" w:rsidRPr="00461BD0" w:rsidRDefault="00D47CC7" w:rsidP="001A367C">
            <w:pPr>
              <w:pStyle w:val="NoSpacing"/>
              <w:rPr>
                <w:sz w:val="18"/>
                <w:szCs w:val="18"/>
              </w:rPr>
            </w:pPr>
            <w:r w:rsidRPr="00461BD0">
              <w:rPr>
                <w:sz w:val="18"/>
                <w:szCs w:val="18"/>
              </w:rPr>
              <w:t>Acai</w:t>
            </w:r>
          </w:p>
        </w:tc>
        <w:tc>
          <w:tcPr>
            <w:tcW w:w="3117" w:type="dxa"/>
          </w:tcPr>
          <w:p w:rsidR="00815E2F" w:rsidRPr="00461BD0" w:rsidRDefault="00D47CC7" w:rsidP="001A367C">
            <w:pPr>
              <w:pStyle w:val="NoSpacing"/>
              <w:rPr>
                <w:sz w:val="18"/>
                <w:szCs w:val="18"/>
              </w:rPr>
            </w:pPr>
            <w:r w:rsidRPr="00461BD0">
              <w:rPr>
                <w:sz w:val="18"/>
                <w:szCs w:val="18"/>
              </w:rPr>
              <w:t>Popcorn</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Pistachios</w:t>
            </w:r>
          </w:p>
        </w:tc>
        <w:tc>
          <w:tcPr>
            <w:tcW w:w="3117" w:type="dxa"/>
          </w:tcPr>
          <w:p w:rsidR="00815E2F" w:rsidRPr="00461BD0" w:rsidRDefault="00D47CC7" w:rsidP="001A367C">
            <w:pPr>
              <w:pStyle w:val="NoSpacing"/>
              <w:rPr>
                <w:i/>
                <w:sz w:val="18"/>
                <w:szCs w:val="18"/>
              </w:rPr>
            </w:pPr>
            <w:r w:rsidRPr="00461BD0">
              <w:rPr>
                <w:i/>
                <w:sz w:val="18"/>
                <w:szCs w:val="18"/>
              </w:rPr>
              <w:t>Lentils</w:t>
            </w:r>
          </w:p>
        </w:tc>
        <w:tc>
          <w:tcPr>
            <w:tcW w:w="3117" w:type="dxa"/>
          </w:tcPr>
          <w:p w:rsidR="00815E2F" w:rsidRPr="00461BD0" w:rsidRDefault="00D47CC7" w:rsidP="001A367C">
            <w:pPr>
              <w:pStyle w:val="NoSpacing"/>
              <w:rPr>
                <w:sz w:val="18"/>
                <w:szCs w:val="18"/>
              </w:rPr>
            </w:pPr>
            <w:r w:rsidRPr="00461BD0">
              <w:rPr>
                <w:sz w:val="18"/>
                <w:szCs w:val="18"/>
              </w:rPr>
              <w:t>Cashews</w:t>
            </w:r>
          </w:p>
        </w:tc>
      </w:tr>
      <w:tr w:rsidR="00815E2F" w:rsidRPr="00461BD0" w:rsidTr="00815E2F">
        <w:tc>
          <w:tcPr>
            <w:tcW w:w="3116" w:type="dxa"/>
          </w:tcPr>
          <w:p w:rsidR="00815E2F" w:rsidRPr="00461BD0" w:rsidRDefault="00D47CC7" w:rsidP="001A367C">
            <w:pPr>
              <w:pStyle w:val="NoSpacing"/>
              <w:rPr>
                <w:i/>
                <w:sz w:val="18"/>
                <w:szCs w:val="18"/>
              </w:rPr>
            </w:pPr>
            <w:r w:rsidRPr="00461BD0">
              <w:rPr>
                <w:i/>
                <w:sz w:val="18"/>
                <w:szCs w:val="18"/>
              </w:rPr>
              <w:t>Apples</w:t>
            </w:r>
          </w:p>
        </w:tc>
        <w:tc>
          <w:tcPr>
            <w:tcW w:w="3117" w:type="dxa"/>
          </w:tcPr>
          <w:p w:rsidR="00815E2F" w:rsidRPr="00461BD0" w:rsidRDefault="00D47CC7" w:rsidP="001A367C">
            <w:pPr>
              <w:pStyle w:val="NoSpacing"/>
              <w:rPr>
                <w:sz w:val="18"/>
                <w:szCs w:val="18"/>
              </w:rPr>
            </w:pPr>
            <w:r w:rsidRPr="00461BD0">
              <w:rPr>
                <w:sz w:val="18"/>
                <w:szCs w:val="18"/>
              </w:rPr>
              <w:t>Bananas</w:t>
            </w:r>
          </w:p>
        </w:tc>
        <w:tc>
          <w:tcPr>
            <w:tcW w:w="3117" w:type="dxa"/>
          </w:tcPr>
          <w:p w:rsidR="00815E2F" w:rsidRPr="00461BD0" w:rsidRDefault="00D47CC7" w:rsidP="001A367C">
            <w:pPr>
              <w:pStyle w:val="NoSpacing"/>
              <w:rPr>
                <w:sz w:val="18"/>
                <w:szCs w:val="18"/>
              </w:rPr>
            </w:pPr>
            <w:r w:rsidRPr="00461BD0">
              <w:rPr>
                <w:sz w:val="18"/>
                <w:szCs w:val="18"/>
              </w:rPr>
              <w:t>Beets</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Cabbage</w:t>
            </w:r>
          </w:p>
        </w:tc>
        <w:tc>
          <w:tcPr>
            <w:tcW w:w="3117" w:type="dxa"/>
          </w:tcPr>
          <w:p w:rsidR="00815E2F" w:rsidRPr="00461BD0" w:rsidRDefault="00D47CC7" w:rsidP="001A367C">
            <w:pPr>
              <w:pStyle w:val="NoSpacing"/>
              <w:rPr>
                <w:sz w:val="18"/>
                <w:szCs w:val="18"/>
              </w:rPr>
            </w:pPr>
            <w:r w:rsidRPr="00461BD0">
              <w:rPr>
                <w:sz w:val="18"/>
                <w:szCs w:val="18"/>
              </w:rPr>
              <w:t>Clementine Oranges</w:t>
            </w:r>
          </w:p>
        </w:tc>
        <w:tc>
          <w:tcPr>
            <w:tcW w:w="3117" w:type="dxa"/>
          </w:tcPr>
          <w:p w:rsidR="00815E2F" w:rsidRPr="00461BD0" w:rsidRDefault="00D47CC7" w:rsidP="001A367C">
            <w:pPr>
              <w:pStyle w:val="NoSpacing"/>
              <w:rPr>
                <w:sz w:val="18"/>
                <w:szCs w:val="18"/>
              </w:rPr>
            </w:pPr>
            <w:r w:rsidRPr="00461BD0">
              <w:rPr>
                <w:sz w:val="18"/>
                <w:szCs w:val="18"/>
              </w:rPr>
              <w:t>Corn</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Fennel</w:t>
            </w:r>
          </w:p>
        </w:tc>
        <w:tc>
          <w:tcPr>
            <w:tcW w:w="3117" w:type="dxa"/>
          </w:tcPr>
          <w:p w:rsidR="00815E2F" w:rsidRPr="00461BD0" w:rsidRDefault="00D47CC7" w:rsidP="001A367C">
            <w:pPr>
              <w:pStyle w:val="NoSpacing"/>
              <w:rPr>
                <w:sz w:val="18"/>
                <w:szCs w:val="18"/>
              </w:rPr>
            </w:pPr>
            <w:r w:rsidRPr="00461BD0">
              <w:rPr>
                <w:sz w:val="18"/>
                <w:szCs w:val="18"/>
              </w:rPr>
              <w:t>Papayas</w:t>
            </w:r>
          </w:p>
        </w:tc>
        <w:tc>
          <w:tcPr>
            <w:tcW w:w="3117" w:type="dxa"/>
          </w:tcPr>
          <w:p w:rsidR="00815E2F" w:rsidRPr="00461BD0" w:rsidRDefault="00D47CC7" w:rsidP="001A367C">
            <w:pPr>
              <w:pStyle w:val="NoSpacing"/>
              <w:rPr>
                <w:i/>
                <w:sz w:val="18"/>
                <w:szCs w:val="18"/>
              </w:rPr>
            </w:pPr>
            <w:r w:rsidRPr="00461BD0">
              <w:rPr>
                <w:i/>
                <w:sz w:val="18"/>
                <w:szCs w:val="18"/>
              </w:rPr>
              <w:t>Peas</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Bell Peppers</w:t>
            </w:r>
          </w:p>
        </w:tc>
        <w:tc>
          <w:tcPr>
            <w:tcW w:w="3117" w:type="dxa"/>
          </w:tcPr>
          <w:p w:rsidR="00815E2F" w:rsidRPr="00461BD0" w:rsidRDefault="00D47CC7" w:rsidP="001A367C">
            <w:pPr>
              <w:pStyle w:val="NoSpacing"/>
              <w:rPr>
                <w:sz w:val="18"/>
                <w:szCs w:val="18"/>
              </w:rPr>
            </w:pPr>
            <w:r w:rsidRPr="00461BD0">
              <w:rPr>
                <w:sz w:val="18"/>
                <w:szCs w:val="18"/>
              </w:rPr>
              <w:t>Jalapeno Peppers</w:t>
            </w:r>
          </w:p>
        </w:tc>
        <w:tc>
          <w:tcPr>
            <w:tcW w:w="3117" w:type="dxa"/>
          </w:tcPr>
          <w:p w:rsidR="00815E2F" w:rsidRPr="00461BD0" w:rsidRDefault="00D47CC7" w:rsidP="001A367C">
            <w:pPr>
              <w:pStyle w:val="NoSpacing"/>
              <w:rPr>
                <w:sz w:val="18"/>
                <w:szCs w:val="18"/>
              </w:rPr>
            </w:pPr>
            <w:r w:rsidRPr="00461BD0">
              <w:rPr>
                <w:sz w:val="18"/>
                <w:szCs w:val="18"/>
              </w:rPr>
              <w:t>Radishes</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Rice</w:t>
            </w:r>
          </w:p>
        </w:tc>
        <w:tc>
          <w:tcPr>
            <w:tcW w:w="3117" w:type="dxa"/>
          </w:tcPr>
          <w:p w:rsidR="00815E2F" w:rsidRPr="00461BD0" w:rsidRDefault="00D47CC7" w:rsidP="001A367C">
            <w:pPr>
              <w:pStyle w:val="NoSpacing"/>
              <w:rPr>
                <w:sz w:val="18"/>
                <w:szCs w:val="18"/>
              </w:rPr>
            </w:pPr>
            <w:r w:rsidRPr="00461BD0">
              <w:rPr>
                <w:sz w:val="18"/>
                <w:szCs w:val="18"/>
              </w:rPr>
              <w:t>Rutabaga</w:t>
            </w:r>
          </w:p>
        </w:tc>
        <w:tc>
          <w:tcPr>
            <w:tcW w:w="3117" w:type="dxa"/>
          </w:tcPr>
          <w:p w:rsidR="00815E2F" w:rsidRPr="00461BD0" w:rsidRDefault="00D47CC7" w:rsidP="001A367C">
            <w:pPr>
              <w:pStyle w:val="NoSpacing"/>
              <w:rPr>
                <w:sz w:val="18"/>
                <w:szCs w:val="18"/>
              </w:rPr>
            </w:pPr>
            <w:r w:rsidRPr="00461BD0">
              <w:rPr>
                <w:sz w:val="18"/>
                <w:szCs w:val="18"/>
              </w:rPr>
              <w:t>Sugar Snap Peas</w:t>
            </w:r>
          </w:p>
        </w:tc>
      </w:tr>
      <w:tr w:rsidR="00815E2F" w:rsidRPr="00461BD0" w:rsidTr="00815E2F">
        <w:tc>
          <w:tcPr>
            <w:tcW w:w="3116" w:type="dxa"/>
          </w:tcPr>
          <w:p w:rsidR="00815E2F" w:rsidRPr="00461BD0" w:rsidRDefault="00D47CC7" w:rsidP="001A367C">
            <w:pPr>
              <w:pStyle w:val="NoSpacing"/>
              <w:rPr>
                <w:sz w:val="18"/>
                <w:szCs w:val="18"/>
              </w:rPr>
            </w:pPr>
            <w:r w:rsidRPr="00461BD0">
              <w:rPr>
                <w:sz w:val="18"/>
                <w:szCs w:val="18"/>
              </w:rPr>
              <w:t>White Mushrooms</w:t>
            </w:r>
          </w:p>
        </w:tc>
        <w:tc>
          <w:tcPr>
            <w:tcW w:w="3117" w:type="dxa"/>
          </w:tcPr>
          <w:p w:rsidR="00815E2F" w:rsidRPr="00461BD0" w:rsidRDefault="00815E2F" w:rsidP="001A367C">
            <w:pPr>
              <w:pStyle w:val="NoSpacing"/>
              <w:rPr>
                <w:sz w:val="18"/>
                <w:szCs w:val="18"/>
              </w:rPr>
            </w:pPr>
          </w:p>
        </w:tc>
        <w:tc>
          <w:tcPr>
            <w:tcW w:w="3117" w:type="dxa"/>
          </w:tcPr>
          <w:p w:rsidR="00815E2F" w:rsidRPr="00461BD0" w:rsidRDefault="00815E2F" w:rsidP="001A367C">
            <w:pPr>
              <w:pStyle w:val="NoSpacing"/>
              <w:rPr>
                <w:sz w:val="18"/>
                <w:szCs w:val="18"/>
              </w:rPr>
            </w:pPr>
          </w:p>
        </w:tc>
      </w:tr>
    </w:tbl>
    <w:p w:rsidR="00815E2F" w:rsidRDefault="00815E2F" w:rsidP="00815E2F">
      <w:pPr>
        <w:pStyle w:val="NoSpacing"/>
      </w:pPr>
    </w:p>
    <w:sectPr w:rsidR="00815E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2BB" w:rsidRDefault="008212BB" w:rsidP="008212BB">
      <w:pPr>
        <w:spacing w:after="0" w:line="240" w:lineRule="auto"/>
      </w:pPr>
      <w:r>
        <w:separator/>
      </w:r>
    </w:p>
  </w:endnote>
  <w:endnote w:type="continuationSeparator" w:id="0">
    <w:p w:rsidR="008212BB" w:rsidRDefault="008212BB" w:rsidP="0082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D0" w:rsidRDefault="00461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D0" w:rsidRDefault="00461BD0" w:rsidP="00461BD0">
    <w:pPr>
      <w:pStyle w:val="Footer"/>
      <w:rPr>
        <w:sz w:val="16"/>
        <w:szCs w:val="16"/>
      </w:rPr>
    </w:pPr>
    <w:bookmarkStart w:id="0" w:name="_GoBack"/>
    <w:bookmarkEnd w:id="0"/>
    <w:r>
      <w:rPr>
        <w:sz w:val="16"/>
        <w:szCs w:val="16"/>
      </w:rPr>
      <w:t>Compiled by Freya Magnusson, CMT, CPT, Cert Reflexologist Nov. 25</w:t>
    </w:r>
    <w:r>
      <w:rPr>
        <w:sz w:val="16"/>
        <w:szCs w:val="16"/>
        <w:vertAlign w:val="superscript"/>
      </w:rPr>
      <w:t>th</w:t>
    </w:r>
    <w:r>
      <w:rPr>
        <w:sz w:val="16"/>
        <w:szCs w:val="16"/>
      </w:rPr>
      <w:t>, 2020.  NASM nutrition training as well as various internet searches.  This list will be updated periodically and lists a majority of foods available in most grocery stores.  It’s a helpful tool to print out and take with you grocery shopping and to share with others.</w:t>
    </w:r>
  </w:p>
  <w:p w:rsidR="00461BD0" w:rsidRDefault="00461BD0">
    <w:pPr>
      <w:pStyle w:val="Footer"/>
    </w:pPr>
  </w:p>
  <w:p w:rsidR="008212BB" w:rsidRDefault="00821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D0" w:rsidRDefault="00461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2BB" w:rsidRDefault="008212BB" w:rsidP="008212BB">
      <w:pPr>
        <w:spacing w:after="0" w:line="240" w:lineRule="auto"/>
      </w:pPr>
      <w:r>
        <w:separator/>
      </w:r>
    </w:p>
  </w:footnote>
  <w:footnote w:type="continuationSeparator" w:id="0">
    <w:p w:rsidR="008212BB" w:rsidRDefault="008212BB" w:rsidP="00821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D0" w:rsidRDefault="00461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53" w:rsidRDefault="00C10653" w:rsidP="00C10653">
    <w:pPr>
      <w:pStyle w:val="Header"/>
      <w:rPr>
        <w:sz w:val="16"/>
        <w:szCs w:val="16"/>
      </w:rPr>
    </w:pPr>
    <w:r>
      <w:t xml:space="preserve">VEGAN SUPERFOODS:  </w:t>
    </w:r>
    <w:r>
      <w:rPr>
        <w:sz w:val="16"/>
        <w:szCs w:val="16"/>
      </w:rPr>
      <w:t>These are foods that are rich in antioxidants, nutrient dense, high in fiber, high in fatty acids (like Omega 3).  The Italicized foods are high in soluble fiber which lowers LDL cholesterol levels.  Be sure to supplement a vegan diet with Vitamin B Complex, Iodine, and Vitamin D as well as ensure your calcium and protein levels are good.  Most vegetables contain enough calcium and protein but check those RDAs for your age, gender and weight.</w:t>
    </w:r>
  </w:p>
  <w:p w:rsidR="00C10653" w:rsidRPr="00C10653" w:rsidRDefault="00C10653">
    <w:pPr>
      <w:pStyle w:val="Header"/>
      <w:rPr>
        <w:sz w:val="16"/>
        <w:szCs w:val="16"/>
      </w:rPr>
    </w:pPr>
  </w:p>
  <w:p w:rsidR="008212BB" w:rsidRDefault="00821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D0" w:rsidRDefault="00461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25"/>
    <w:rsid w:val="00371725"/>
    <w:rsid w:val="00390053"/>
    <w:rsid w:val="0040750E"/>
    <w:rsid w:val="00461BD0"/>
    <w:rsid w:val="004A60B2"/>
    <w:rsid w:val="006F6CAD"/>
    <w:rsid w:val="00815E2F"/>
    <w:rsid w:val="008212BB"/>
    <w:rsid w:val="00A516FA"/>
    <w:rsid w:val="00C001C0"/>
    <w:rsid w:val="00C10653"/>
    <w:rsid w:val="00D4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13A8"/>
  <w15:chartTrackingRefBased/>
  <w15:docId w15:val="{1812B5C4-66CE-459D-99D8-E6A57B00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E2F"/>
    <w:pPr>
      <w:spacing w:after="0" w:line="240" w:lineRule="auto"/>
    </w:pPr>
  </w:style>
  <w:style w:type="table" w:styleId="TableGrid">
    <w:name w:val="Table Grid"/>
    <w:basedOn w:val="TableNormal"/>
    <w:uiPriority w:val="39"/>
    <w:rsid w:val="0081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2BB"/>
  </w:style>
  <w:style w:type="paragraph" w:styleId="Footer">
    <w:name w:val="footer"/>
    <w:basedOn w:val="Normal"/>
    <w:link w:val="FooterChar"/>
    <w:uiPriority w:val="99"/>
    <w:unhideWhenUsed/>
    <w:rsid w:val="00821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2BB"/>
  </w:style>
  <w:style w:type="character" w:styleId="PlaceholderText">
    <w:name w:val="Placeholder Text"/>
    <w:basedOn w:val="DefaultParagraphFont"/>
    <w:uiPriority w:val="99"/>
    <w:semiHidden/>
    <w:rsid w:val="008212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28678">
      <w:bodyDiv w:val="1"/>
      <w:marLeft w:val="0"/>
      <w:marRight w:val="0"/>
      <w:marTop w:val="0"/>
      <w:marBottom w:val="0"/>
      <w:divBdr>
        <w:top w:val="none" w:sz="0" w:space="0" w:color="auto"/>
        <w:left w:val="none" w:sz="0" w:space="0" w:color="auto"/>
        <w:bottom w:val="none" w:sz="0" w:space="0" w:color="auto"/>
        <w:right w:val="none" w:sz="0" w:space="0" w:color="auto"/>
      </w:divBdr>
    </w:div>
    <w:div w:id="1184202519">
      <w:bodyDiv w:val="1"/>
      <w:marLeft w:val="0"/>
      <w:marRight w:val="0"/>
      <w:marTop w:val="0"/>
      <w:marBottom w:val="0"/>
      <w:divBdr>
        <w:top w:val="none" w:sz="0" w:space="0" w:color="auto"/>
        <w:left w:val="none" w:sz="0" w:space="0" w:color="auto"/>
        <w:bottom w:val="none" w:sz="0" w:space="0" w:color="auto"/>
        <w:right w:val="none" w:sz="0" w:space="0" w:color="auto"/>
      </w:divBdr>
    </w:div>
    <w:div w:id="15521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4 Fl Hospital, Group Policy Object</dc:creator>
  <cp:keywords/>
  <dc:description/>
  <cp:lastModifiedBy>MB 4 Fl Hospital, Group Policy Object</cp:lastModifiedBy>
  <cp:revision>10</cp:revision>
  <dcterms:created xsi:type="dcterms:W3CDTF">2020-11-25T06:48:00Z</dcterms:created>
  <dcterms:modified xsi:type="dcterms:W3CDTF">2020-11-26T01:19:00Z</dcterms:modified>
</cp:coreProperties>
</file>